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5FF1" w14:textId="77777777" w:rsidR="00275D12" w:rsidRPr="00275D12" w:rsidRDefault="00275D12" w:rsidP="00275D12">
      <w:pPr>
        <w:shd w:val="clear" w:color="auto" w:fill="FFFFFF"/>
        <w:spacing w:after="240" w:line="480" w:lineRule="atLeast"/>
        <w:outlineLvl w:val="2"/>
        <w:rPr>
          <w:rFonts w:ascii="Arial" w:eastAsia="Times New Roman" w:hAnsi="Arial" w:cs="Arial"/>
          <w:b/>
          <w:bCs/>
          <w:color w:val="101025"/>
          <w:sz w:val="30"/>
          <w:szCs w:val="30"/>
          <w:lang w:eastAsia="ru-RU"/>
        </w:rPr>
      </w:pPr>
      <w:r w:rsidRPr="00275D12">
        <w:rPr>
          <w:rFonts w:ascii="Arial" w:eastAsia="Times New Roman" w:hAnsi="Arial" w:cs="Arial"/>
          <w:b/>
          <w:bCs/>
          <w:color w:val="101025"/>
          <w:sz w:val="30"/>
          <w:szCs w:val="30"/>
          <w:lang w:eastAsia="ru-RU"/>
        </w:rPr>
        <w:t>Авторизация для учащихся</w:t>
      </w:r>
    </w:p>
    <w:p w14:paraId="1ABB7F1D" w14:textId="77777777" w:rsidR="00275D12" w:rsidRPr="00275D12" w:rsidRDefault="00275D12" w:rsidP="00275D12">
      <w:pPr>
        <w:rPr>
          <w:rFonts w:ascii="Liberation Sans" w:hAnsi="Liberation Sans"/>
        </w:rPr>
      </w:pPr>
      <w:r w:rsidRPr="00275D12">
        <w:rPr>
          <w:rFonts w:ascii="Liberation Sans" w:hAnsi="Liberation Sans"/>
        </w:rPr>
        <w:t>Для учащихся доступна авторизация на платформе «</w:t>
      </w:r>
      <w:r w:rsidRPr="00275D12">
        <w:rPr>
          <w:rFonts w:ascii="Liberation Sans" w:hAnsi="Liberation Sans"/>
          <w:b/>
          <w:bCs/>
        </w:rPr>
        <w:t>Моя школа</w:t>
      </w:r>
      <w:r w:rsidRPr="00275D12">
        <w:rPr>
          <w:rFonts w:ascii="Liberation Sans" w:hAnsi="Liberation Sans"/>
        </w:rPr>
        <w:t>» через Госуслуги.</w:t>
      </w:r>
    </w:p>
    <w:p w14:paraId="260837DB" w14:textId="77777777" w:rsidR="00275D12" w:rsidRPr="00275D12" w:rsidRDefault="00275D12" w:rsidP="00275D12">
      <w:pPr>
        <w:rPr>
          <w:rFonts w:ascii="Liberation Sans" w:hAnsi="Liberation Sans"/>
        </w:rPr>
      </w:pPr>
      <w:bookmarkStart w:id="0" w:name="3"/>
      <w:bookmarkEnd w:id="0"/>
      <w:r w:rsidRPr="00275D12">
        <w:rPr>
          <w:rFonts w:ascii="Liberation Sans" w:hAnsi="Liberation Sans"/>
          <w:b/>
          <w:bCs/>
        </w:rPr>
        <w:t>Вход через Госуслуги для учащихся</w:t>
      </w:r>
    </w:p>
    <w:p w14:paraId="24538881" w14:textId="77777777" w:rsidR="00275D12" w:rsidRPr="00275D12" w:rsidRDefault="00275D12" w:rsidP="00275D12">
      <w:pPr>
        <w:rPr>
          <w:rFonts w:ascii="Liberation Sans" w:hAnsi="Liberation Sans"/>
        </w:rPr>
      </w:pPr>
      <w:r w:rsidRPr="00275D12">
        <w:rPr>
          <w:rFonts w:ascii="Liberation Sans" w:hAnsi="Liberation Sans"/>
        </w:rPr>
        <w:t>Законный представитель может самостоятельно создать для ребёнка учётную запись в личном кабинете на портале госуслуг. Подробнее ознакомиться с инструкцией можно </w:t>
      </w:r>
      <w:hyperlink r:id="rId4" w:tgtFrame="_blank" w:history="1">
        <w:r w:rsidRPr="00275D12">
          <w:rPr>
            <w:rStyle w:val="a4"/>
            <w:rFonts w:ascii="Liberation Sans" w:hAnsi="Liberation Sans"/>
          </w:rPr>
          <w:t>по ссылке</w:t>
        </w:r>
      </w:hyperlink>
      <w:r w:rsidRPr="00275D12">
        <w:rPr>
          <w:rFonts w:ascii="Liberation Sans" w:hAnsi="Liberation Sans"/>
        </w:rPr>
        <w:t>. </w:t>
      </w:r>
    </w:p>
    <w:p w14:paraId="33A87C54" w14:textId="77777777" w:rsidR="00275D12" w:rsidRPr="00275D12" w:rsidRDefault="00275D12" w:rsidP="00275D12">
      <w:pPr>
        <w:rPr>
          <w:rFonts w:ascii="Liberation Sans" w:hAnsi="Liberation Sans"/>
        </w:rPr>
      </w:pPr>
      <w:r w:rsidRPr="00275D12">
        <w:rPr>
          <w:rFonts w:ascii="Liberation Sans" w:hAnsi="Liberation Sans"/>
        </w:rPr>
        <w:t>У ребёнка обязательно должны быть указаны ФИО, электронная почта и свидетельство о рождении, прошедшее проверку в ЕГР ЗАГС.</w:t>
      </w:r>
    </w:p>
    <w:p w14:paraId="61B67695" w14:textId="77777777" w:rsidR="00275D12" w:rsidRPr="00275D12" w:rsidRDefault="00275D12" w:rsidP="00275D12">
      <w:pPr>
        <w:rPr>
          <w:rFonts w:ascii="Liberation Sans" w:hAnsi="Liberation Sans"/>
        </w:rPr>
      </w:pPr>
      <w:r w:rsidRPr="00275D12">
        <w:rPr>
          <w:rFonts w:ascii="Liberation Sans" w:hAnsi="Liberation Sans"/>
        </w:rPr>
        <w:t>Для входа под ролью </w:t>
      </w:r>
      <w:r w:rsidRPr="00275D12">
        <w:rPr>
          <w:rFonts w:ascii="Liberation Sans" w:hAnsi="Liberation Sans"/>
          <w:b/>
          <w:bCs/>
        </w:rPr>
        <w:t>«Ученик»</w:t>
      </w:r>
      <w:r w:rsidRPr="00275D12">
        <w:rPr>
          <w:rFonts w:ascii="Liberation Sans" w:hAnsi="Liberation Sans"/>
        </w:rPr>
        <w:t> выполните следующие действия</w:t>
      </w:r>
    </w:p>
    <w:p w14:paraId="2FF02AB1" w14:textId="77777777" w:rsidR="00275D12" w:rsidRDefault="00275D12" w:rsidP="00275D12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  <w:b/>
        </w:rPr>
        <w:t>Шаг 1.</w:t>
      </w:r>
      <w:r w:rsidRPr="00F0055A">
        <w:rPr>
          <w:rFonts w:ascii="Liberation Sans" w:hAnsi="Liberation Sans"/>
        </w:rPr>
        <w:t xml:space="preserve"> Выберите из списка регион, в котором р</w:t>
      </w:r>
      <w:r>
        <w:rPr>
          <w:rFonts w:ascii="Liberation Sans" w:hAnsi="Liberation Sans"/>
        </w:rPr>
        <w:t xml:space="preserve">асположена ваша образовательная </w:t>
      </w:r>
      <w:r w:rsidRPr="00F0055A">
        <w:rPr>
          <w:rFonts w:ascii="Liberation Sans" w:hAnsi="Liberation Sans"/>
        </w:rPr>
        <w:t>организация, и перейдите по указанной рядом ссылке.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5D12" w14:paraId="14D7AA95" w14:textId="77777777" w:rsidTr="00B41D15">
        <w:tc>
          <w:tcPr>
            <w:tcW w:w="4785" w:type="dxa"/>
          </w:tcPr>
          <w:p w14:paraId="2BA285BE" w14:textId="77777777" w:rsidR="00275D12" w:rsidRDefault="00275D12" w:rsidP="00B41D15">
            <w:pPr>
              <w:jc w:val="both"/>
              <w:rPr>
                <w:rFonts w:ascii="Liberation Sans" w:hAnsi="Liberation Sans"/>
              </w:rPr>
            </w:pPr>
            <w:r w:rsidRPr="00F0055A">
              <w:rPr>
                <w:rFonts w:ascii="Liberation Sans" w:hAnsi="Liberation Sans"/>
              </w:rPr>
              <w:t>Регион</w:t>
            </w:r>
          </w:p>
        </w:tc>
        <w:tc>
          <w:tcPr>
            <w:tcW w:w="4786" w:type="dxa"/>
          </w:tcPr>
          <w:p w14:paraId="14F1A1C4" w14:textId="77777777" w:rsidR="00275D12" w:rsidRDefault="00275D12" w:rsidP="00B41D15">
            <w:pPr>
              <w:jc w:val="both"/>
              <w:rPr>
                <w:rFonts w:ascii="Liberation Sans" w:hAnsi="Liberation Sans"/>
              </w:rPr>
            </w:pPr>
            <w:r w:rsidRPr="00F0055A">
              <w:rPr>
                <w:rFonts w:ascii="Liberation Sans" w:hAnsi="Liberation Sans"/>
              </w:rPr>
              <w:t>Адрес страницы авторизации</w:t>
            </w:r>
          </w:p>
        </w:tc>
      </w:tr>
      <w:tr w:rsidR="00275D12" w14:paraId="5B1172CA" w14:textId="77777777" w:rsidTr="00B41D15">
        <w:tc>
          <w:tcPr>
            <w:tcW w:w="4785" w:type="dxa"/>
          </w:tcPr>
          <w:p w14:paraId="30B7C975" w14:textId="77777777" w:rsidR="00275D12" w:rsidRDefault="00275D12" w:rsidP="00B41D15">
            <w:pPr>
              <w:jc w:val="both"/>
              <w:rPr>
                <w:rFonts w:ascii="Liberation Sans" w:hAnsi="Liberation Sans"/>
              </w:rPr>
            </w:pPr>
            <w:r w:rsidRPr="00F0055A">
              <w:rPr>
                <w:rFonts w:ascii="Liberation Sans" w:hAnsi="Liberation Sans"/>
              </w:rPr>
              <w:t>Ямало-Ненецкий АО</w:t>
            </w:r>
          </w:p>
        </w:tc>
        <w:tc>
          <w:tcPr>
            <w:tcW w:w="4786" w:type="dxa"/>
          </w:tcPr>
          <w:p w14:paraId="15B8513E" w14:textId="77777777" w:rsidR="00275D12" w:rsidRDefault="00275D12" w:rsidP="00B41D15">
            <w:pPr>
              <w:jc w:val="both"/>
              <w:rPr>
                <w:rFonts w:ascii="Liberation Sans" w:hAnsi="Liberation Sans"/>
              </w:rPr>
            </w:pPr>
            <w:r w:rsidRPr="00F0055A">
              <w:rPr>
                <w:rFonts w:ascii="Liberation Sans" w:hAnsi="Liberation Sans"/>
              </w:rPr>
              <w:t> </w:t>
            </w:r>
            <w:hyperlink r:id="rId5" w:tgtFrame="_blank" w:history="1">
              <w:r w:rsidRPr="00F0055A">
                <w:rPr>
                  <w:rStyle w:val="a4"/>
                  <w:rFonts w:ascii="Liberation Sans" w:hAnsi="Liberation Sans"/>
                </w:rPr>
                <w:t>https://school.yanao.ru/esia/</w:t>
              </w:r>
            </w:hyperlink>
          </w:p>
        </w:tc>
      </w:tr>
    </w:tbl>
    <w:p w14:paraId="476DA339" w14:textId="77777777" w:rsidR="00275D12" w:rsidRDefault="008D1D5F" w:rsidP="00275D12">
      <w:pPr>
        <w:rPr>
          <w:rFonts w:ascii="Liberation Sans" w:hAnsi="Liberation Sans"/>
        </w:rPr>
      </w:pPr>
      <w:r>
        <w:rPr>
          <w:rFonts w:ascii="Liberation Sans" w:hAnsi="Liberation Sans"/>
          <w:noProof/>
          <w:lang w:eastAsia="ru-RU"/>
        </w:rPr>
        <w:drawing>
          <wp:anchor distT="0" distB="0" distL="114300" distR="114300" simplePos="0" relativeHeight="251662848" behindDoc="1" locked="0" layoutInCell="1" allowOverlap="1" wp14:anchorId="19CA2700" wp14:editId="7B46F613">
            <wp:simplePos x="0" y="0"/>
            <wp:positionH relativeFrom="column">
              <wp:posOffset>-211455</wp:posOffset>
            </wp:positionH>
            <wp:positionV relativeFrom="paragraph">
              <wp:posOffset>685165</wp:posOffset>
            </wp:positionV>
            <wp:extent cx="6267450" cy="4003675"/>
            <wp:effectExtent l="0" t="0" r="0" b="0"/>
            <wp:wrapTight wrapText="bothSides">
              <wp:wrapPolygon edited="0">
                <wp:start x="0" y="0"/>
                <wp:lineTo x="0" y="21480"/>
                <wp:lineTo x="21534" y="21480"/>
                <wp:lineTo x="21534" y="0"/>
                <wp:lineTo x="0" y="0"/>
              </wp:wrapPolygon>
            </wp:wrapTight>
            <wp:docPr id="1" name="Рисунок 1" descr="2026-09-01_12-28-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6-09-01_12-28-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400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B9480" w14:textId="77777777" w:rsidR="008D1D5F" w:rsidRDefault="008D1D5F" w:rsidP="00275D12">
      <w:pPr>
        <w:rPr>
          <w:rFonts w:ascii="Liberation Sans" w:hAnsi="Liberation Sans"/>
        </w:rPr>
      </w:pPr>
      <w:r w:rsidRPr="00F0055A">
        <w:rPr>
          <w:rFonts w:ascii="Liberation Sans" w:hAnsi="Liberation Sans"/>
          <w:b/>
        </w:rPr>
        <w:t>Шаг 2.</w:t>
      </w:r>
      <w:r w:rsidRPr="00F0055A">
        <w:rPr>
          <w:rFonts w:ascii="Liberation Sans" w:hAnsi="Liberation Sans"/>
        </w:rPr>
        <w:t xml:space="preserve"> Нажмите на кнопку «Войти через Госуслуги»</w:t>
      </w:r>
    </w:p>
    <w:p w14:paraId="411CE7B0" w14:textId="77777777" w:rsidR="008D1D5F" w:rsidRDefault="008D1D5F" w:rsidP="008D1D5F">
      <w:pPr>
        <w:jc w:val="both"/>
        <w:rPr>
          <w:rFonts w:ascii="Liberation Sans" w:hAnsi="Liberation Sans"/>
        </w:rPr>
      </w:pPr>
      <w:r w:rsidRPr="008D1D5F">
        <w:rPr>
          <w:rFonts w:ascii="Liberation Sans" w:hAnsi="Liberation Sans"/>
          <w:b/>
          <w:bCs/>
        </w:rPr>
        <w:t>Шаг 3.</w:t>
      </w:r>
      <w:r w:rsidRPr="008D1D5F">
        <w:rPr>
          <w:rFonts w:ascii="Liberation Sans" w:hAnsi="Liberation Sans"/>
        </w:rPr>
        <w:t> Введите учётные данные, указанные при создании учётной записи законным представителем, и нажмите на кнопку «</w:t>
      </w:r>
      <w:r w:rsidRPr="008D1D5F">
        <w:rPr>
          <w:rFonts w:ascii="Liberation Sans" w:hAnsi="Liberation Sans"/>
          <w:b/>
          <w:bCs/>
        </w:rPr>
        <w:t>Войти</w:t>
      </w:r>
      <w:r w:rsidRPr="008D1D5F">
        <w:rPr>
          <w:rFonts w:ascii="Liberation Sans" w:hAnsi="Liberation Sans"/>
        </w:rPr>
        <w:t>». </w:t>
      </w:r>
    </w:p>
    <w:p w14:paraId="0CF12814" w14:textId="77777777" w:rsidR="008D1D5F" w:rsidRDefault="008D1D5F" w:rsidP="008D1D5F">
      <w:pPr>
        <w:jc w:val="both"/>
        <w:rPr>
          <w:rFonts w:ascii="Liberation Sans" w:hAnsi="Liberation Sans"/>
        </w:rPr>
      </w:pPr>
    </w:p>
    <w:p w14:paraId="1A9B3247" w14:textId="77777777" w:rsidR="008D1D5F" w:rsidRDefault="008D1D5F" w:rsidP="008D1D5F">
      <w:pPr>
        <w:jc w:val="both"/>
        <w:rPr>
          <w:rFonts w:ascii="Liberation Sans" w:hAnsi="Liberation Sans"/>
        </w:rPr>
      </w:pPr>
    </w:p>
    <w:p w14:paraId="4EE48B4F" w14:textId="77777777" w:rsidR="008D1D5F" w:rsidRDefault="008D1D5F" w:rsidP="008D1D5F">
      <w:pPr>
        <w:jc w:val="both"/>
        <w:rPr>
          <w:rFonts w:ascii="Liberation Sans" w:hAnsi="Liberation Sans"/>
        </w:rPr>
      </w:pPr>
      <w:r>
        <w:rPr>
          <w:rFonts w:ascii="Liberation Sans" w:hAnsi="Liberation Sans"/>
          <w:noProof/>
          <w:lang w:eastAsia="ru-RU"/>
        </w:rPr>
        <w:lastRenderedPageBreak/>
        <w:drawing>
          <wp:anchor distT="0" distB="0" distL="114300" distR="114300" simplePos="0" relativeHeight="251663872" behindDoc="1" locked="0" layoutInCell="1" allowOverlap="1" wp14:anchorId="6C5B3741" wp14:editId="0263984D">
            <wp:simplePos x="0" y="0"/>
            <wp:positionH relativeFrom="column">
              <wp:posOffset>1175385</wp:posOffset>
            </wp:positionH>
            <wp:positionV relativeFrom="paragraph">
              <wp:posOffset>-390525</wp:posOffset>
            </wp:positionV>
            <wp:extent cx="2980055" cy="4143375"/>
            <wp:effectExtent l="0" t="0" r="0" b="9525"/>
            <wp:wrapTight wrapText="bothSides">
              <wp:wrapPolygon edited="0">
                <wp:start x="0" y="0"/>
                <wp:lineTo x="0" y="21550"/>
                <wp:lineTo x="21402" y="21550"/>
                <wp:lineTo x="21402" y="0"/>
                <wp:lineTo x="0" y="0"/>
              </wp:wrapPolygon>
            </wp:wrapTight>
            <wp:docPr id="2" name="Рисунок 2" descr="C:\Users\Gorbunova\AppData\Local\Microsoft\Windows\INetCache\Content.Word\2026-09-01_12-30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orbunova\AppData\Local\Microsoft\Windows\INetCache\Content.Word\2026-09-01_12-30-1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13469" w14:textId="77777777" w:rsidR="008D1D5F" w:rsidRPr="008D1D5F" w:rsidRDefault="008D1D5F" w:rsidP="008D1D5F">
      <w:pPr>
        <w:rPr>
          <w:rFonts w:ascii="Liberation Sans" w:hAnsi="Liberation Sans"/>
        </w:rPr>
      </w:pPr>
    </w:p>
    <w:p w14:paraId="7F046A65" w14:textId="77777777" w:rsidR="008D1D5F" w:rsidRPr="008D1D5F" w:rsidRDefault="008D1D5F" w:rsidP="008D1D5F">
      <w:pPr>
        <w:rPr>
          <w:rFonts w:ascii="Liberation Sans" w:hAnsi="Liberation Sans"/>
        </w:rPr>
      </w:pPr>
    </w:p>
    <w:p w14:paraId="6772A51E" w14:textId="77777777" w:rsidR="008D1D5F" w:rsidRPr="008D1D5F" w:rsidRDefault="008D1D5F" w:rsidP="008D1D5F">
      <w:pPr>
        <w:rPr>
          <w:rFonts w:ascii="Liberation Sans" w:hAnsi="Liberation Sans"/>
        </w:rPr>
      </w:pPr>
    </w:p>
    <w:p w14:paraId="343556A0" w14:textId="77777777" w:rsidR="008D1D5F" w:rsidRPr="008D1D5F" w:rsidRDefault="008D1D5F" w:rsidP="008D1D5F">
      <w:pPr>
        <w:rPr>
          <w:rFonts w:ascii="Liberation Sans" w:hAnsi="Liberation Sans"/>
        </w:rPr>
      </w:pPr>
    </w:p>
    <w:p w14:paraId="7D491316" w14:textId="77777777" w:rsidR="008D1D5F" w:rsidRPr="008D1D5F" w:rsidRDefault="008D1D5F" w:rsidP="008D1D5F">
      <w:pPr>
        <w:rPr>
          <w:rFonts w:ascii="Liberation Sans" w:hAnsi="Liberation Sans"/>
        </w:rPr>
      </w:pPr>
    </w:p>
    <w:p w14:paraId="776E2076" w14:textId="77777777" w:rsidR="008D1D5F" w:rsidRPr="008D1D5F" w:rsidRDefault="008D1D5F" w:rsidP="008D1D5F">
      <w:pPr>
        <w:rPr>
          <w:rFonts w:ascii="Liberation Sans" w:hAnsi="Liberation Sans"/>
        </w:rPr>
      </w:pPr>
    </w:p>
    <w:p w14:paraId="56E0373E" w14:textId="77777777" w:rsidR="008D1D5F" w:rsidRPr="008D1D5F" w:rsidRDefault="008D1D5F" w:rsidP="008D1D5F">
      <w:pPr>
        <w:rPr>
          <w:rFonts w:ascii="Liberation Sans" w:hAnsi="Liberation Sans"/>
        </w:rPr>
      </w:pPr>
    </w:p>
    <w:p w14:paraId="72B42069" w14:textId="77777777" w:rsidR="008D1D5F" w:rsidRPr="008D1D5F" w:rsidRDefault="008D1D5F" w:rsidP="008D1D5F">
      <w:pPr>
        <w:rPr>
          <w:rFonts w:ascii="Liberation Sans" w:hAnsi="Liberation Sans"/>
        </w:rPr>
      </w:pPr>
    </w:p>
    <w:p w14:paraId="034C42A7" w14:textId="77777777" w:rsidR="008D1D5F" w:rsidRPr="008D1D5F" w:rsidRDefault="008D1D5F" w:rsidP="008D1D5F">
      <w:pPr>
        <w:rPr>
          <w:rFonts w:ascii="Liberation Sans" w:hAnsi="Liberation Sans"/>
        </w:rPr>
      </w:pPr>
    </w:p>
    <w:p w14:paraId="1FA5A05D" w14:textId="77777777" w:rsidR="008D1D5F" w:rsidRPr="008D1D5F" w:rsidRDefault="008D1D5F" w:rsidP="008D1D5F">
      <w:pPr>
        <w:rPr>
          <w:rFonts w:ascii="Liberation Sans" w:hAnsi="Liberation Sans"/>
        </w:rPr>
      </w:pPr>
    </w:p>
    <w:p w14:paraId="3005E342" w14:textId="77777777" w:rsidR="008D1D5F" w:rsidRPr="008D1D5F" w:rsidRDefault="008D1D5F" w:rsidP="008D1D5F">
      <w:pPr>
        <w:rPr>
          <w:rFonts w:ascii="Liberation Sans" w:hAnsi="Liberation Sans"/>
        </w:rPr>
      </w:pPr>
    </w:p>
    <w:p w14:paraId="6CEC32CA" w14:textId="77777777" w:rsidR="008D1D5F" w:rsidRDefault="008D1D5F" w:rsidP="008D1D5F">
      <w:pPr>
        <w:rPr>
          <w:rFonts w:ascii="Liberation Sans" w:hAnsi="Liberation Sans"/>
        </w:rPr>
      </w:pPr>
    </w:p>
    <w:p w14:paraId="3C656B17" w14:textId="77777777" w:rsidR="008D1D5F" w:rsidRPr="008D1D5F" w:rsidRDefault="008D1D5F" w:rsidP="008D1D5F">
      <w:pPr>
        <w:tabs>
          <w:tab w:val="left" w:pos="1200"/>
        </w:tabs>
        <w:rPr>
          <w:rFonts w:ascii="Liberation Sans" w:hAnsi="Liberation Sans"/>
        </w:rPr>
      </w:pPr>
      <w:r>
        <w:rPr>
          <w:rFonts w:ascii="Arial" w:hAnsi="Arial" w:cs="Arial"/>
          <w:color w:val="101025"/>
          <w:sz w:val="23"/>
          <w:szCs w:val="23"/>
          <w:shd w:val="clear" w:color="auto" w:fill="FFFFFF"/>
        </w:rPr>
        <w:t>Если введены корректные данные, у учащегося откроется электронный дневник.</w:t>
      </w:r>
    </w:p>
    <w:sectPr w:rsidR="008D1D5F" w:rsidRPr="008D1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7C4"/>
    <w:rsid w:val="00275D12"/>
    <w:rsid w:val="00437F86"/>
    <w:rsid w:val="00551C6B"/>
    <w:rsid w:val="008D1D5F"/>
    <w:rsid w:val="00A74DB8"/>
    <w:rsid w:val="00B215A4"/>
    <w:rsid w:val="00BA1613"/>
    <w:rsid w:val="00BD37C4"/>
    <w:rsid w:val="00BF324B"/>
    <w:rsid w:val="00F0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514C"/>
  <w15:docId w15:val="{447ADB52-714F-4D35-8DF7-F2EEF884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5D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055A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75D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4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school.yanao.ru/esia/" TargetMode="External"/><Relationship Id="rId4" Type="http://schemas.openxmlformats.org/officeDocument/2006/relationships/hyperlink" Target="https://myschool.mos.ru/help/instructions/mesh-id/registration-esia/simplified-gosuslugi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171</Words>
  <Characters>975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Инженер</cp:lastModifiedBy>
  <cp:revision>10</cp:revision>
  <dcterms:created xsi:type="dcterms:W3CDTF">2026-09-01T06:53:00Z</dcterms:created>
  <dcterms:modified xsi:type="dcterms:W3CDTF">2026-09-08T11:31:00Z</dcterms:modified>
</cp:coreProperties>
</file>